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27" w:rsidRDefault="0031702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</w:p>
    <w:p w:rsidR="00317027" w:rsidRDefault="00E1554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ПЛАН </w:t>
      </w:r>
      <w:r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br/>
        <w:t>проведения Дня открытых дверей</w:t>
      </w:r>
      <w:r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br/>
        <w:t>для родителей будущих первоклассников</w:t>
      </w:r>
    </w:p>
    <w:p w:rsidR="00286D57" w:rsidRDefault="00286D5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8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  <w:t>ОПШ 6, ул. 3-я Нововатутинская, д. 13, к.3.</w:t>
      </w:r>
      <w:bookmarkStart w:id="0" w:name="_GoBack"/>
      <w:bookmarkEnd w:id="0"/>
    </w:p>
    <w:tbl>
      <w:tblPr>
        <w:tblStyle w:val="af8"/>
        <w:tblW w:w="16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72"/>
        <w:gridCol w:w="1134"/>
        <w:gridCol w:w="1984"/>
        <w:gridCol w:w="2126"/>
        <w:gridCol w:w="1701"/>
        <w:gridCol w:w="1984"/>
        <w:gridCol w:w="1566"/>
        <w:gridCol w:w="1667"/>
        <w:gridCol w:w="1559"/>
        <w:gridCol w:w="1736"/>
        <w:gridCol w:w="17"/>
      </w:tblGrid>
      <w:tr w:rsidR="00317027">
        <w:trPr>
          <w:trHeight w:val="286"/>
        </w:trPr>
        <w:tc>
          <w:tcPr>
            <w:tcW w:w="572" w:type="dxa"/>
          </w:tcPr>
          <w:p w:rsidR="00317027" w:rsidRDefault="00E15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134" w:type="dxa"/>
          </w:tcPr>
          <w:p w:rsidR="00317027" w:rsidRDefault="00E1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340" w:type="dxa"/>
            <w:gridSpan w:val="9"/>
          </w:tcPr>
          <w:p w:rsidR="00317027" w:rsidRDefault="00E155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317027">
        <w:trPr>
          <w:trHeight w:val="319"/>
        </w:trPr>
        <w:tc>
          <w:tcPr>
            <w:tcW w:w="572" w:type="dxa"/>
          </w:tcPr>
          <w:p w:rsidR="00317027" w:rsidRDefault="00E1554A">
            <w:r>
              <w:t>1</w:t>
            </w:r>
          </w:p>
        </w:tc>
        <w:tc>
          <w:tcPr>
            <w:tcW w:w="1134" w:type="dxa"/>
          </w:tcPr>
          <w:p w:rsidR="00317027" w:rsidRDefault="00E155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9:00-9:25</w:t>
            </w:r>
          </w:p>
        </w:tc>
        <w:tc>
          <w:tcPr>
            <w:tcW w:w="14340" w:type="dxa"/>
            <w:gridSpan w:val="9"/>
          </w:tcPr>
          <w:p w:rsidR="00317027" w:rsidRDefault="00E1554A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 xml:space="preserve">Регистрация участников </w:t>
            </w:r>
          </w:p>
        </w:tc>
      </w:tr>
      <w:tr w:rsidR="00317027">
        <w:trPr>
          <w:trHeight w:val="286"/>
        </w:trPr>
        <w:tc>
          <w:tcPr>
            <w:tcW w:w="572" w:type="dxa"/>
            <w:shd w:val="clear" w:color="auto" w:fill="FBE4D5" w:themeFill="accent2" w:themeFillTint="33"/>
          </w:tcPr>
          <w:p w:rsidR="00317027" w:rsidRDefault="00E1554A">
            <w:r>
              <w:t>2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317027" w:rsidRDefault="00E1554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9:30-10:00</w:t>
            </w:r>
          </w:p>
        </w:tc>
        <w:tc>
          <w:tcPr>
            <w:tcW w:w="14340" w:type="dxa"/>
            <w:gridSpan w:val="9"/>
            <w:shd w:val="clear" w:color="auto" w:fill="FBE4D5" w:themeFill="accent2" w:themeFillTint="33"/>
          </w:tcPr>
          <w:p w:rsidR="00317027" w:rsidRDefault="00317027">
            <w:pPr>
              <w:jc w:val="center"/>
              <w:rPr>
                <w:rFonts w:ascii="Times New Roman" w:hAnsi="Times New Roman" w:cs="Times New Roman"/>
              </w:rPr>
            </w:pPr>
          </w:p>
          <w:p w:rsidR="00317027" w:rsidRDefault="00E15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«Первый раз в первый класс: особенности организации учебного процесса в начальной школе»</w:t>
            </w:r>
          </w:p>
          <w:p w:rsidR="00317027" w:rsidRDefault="00E1554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Выступающий: Пшеничная И.Н., методист</w:t>
            </w:r>
          </w:p>
          <w:p w:rsidR="00317027" w:rsidRDefault="0031702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17027" w:rsidRDefault="00E1554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«Дополнительное образование в школе»</w:t>
            </w:r>
          </w:p>
          <w:p w:rsidR="00317027" w:rsidRDefault="00E1554A">
            <w:pPr>
              <w:pStyle w:val="af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Выступающий: Ильинская В.В., администратор дополнительного образования</w:t>
            </w:r>
          </w:p>
          <w:p w:rsidR="00317027" w:rsidRDefault="00317027">
            <w:pPr>
              <w:pStyle w:val="af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17027" w:rsidRDefault="00E1554A">
            <w:pPr>
              <w:pStyle w:val="af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«Особенности организации питания в школе»</w:t>
            </w:r>
          </w:p>
          <w:p w:rsidR="00317027" w:rsidRDefault="00E1554A">
            <w:pPr>
              <w:pStyle w:val="af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Выступающий: Арнаутова Ю.М., ведущий специалист</w:t>
            </w:r>
          </w:p>
          <w:p w:rsidR="00317027" w:rsidRDefault="00317027">
            <w:pPr>
              <w:pStyle w:val="af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17027" w:rsidRDefault="00E1554A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«Адаптация первоклассников»</w:t>
            </w:r>
          </w:p>
          <w:p w:rsidR="00317027" w:rsidRDefault="00E1554A">
            <w:pPr>
              <w:pStyle w:val="af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Выступающий</w:t>
            </w:r>
            <w:r>
              <w:rPr>
                <w:rFonts w:ascii="Times New Roman" w:hAnsi="Times New Roman" w:cs="Times New Roman"/>
                <w:b/>
              </w:rPr>
              <w:t>: Фомина А.В., педагог-психолог</w:t>
            </w:r>
          </w:p>
          <w:p w:rsidR="00317027" w:rsidRDefault="003170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7027" w:rsidRDefault="00E155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проведения: актовый зал</w:t>
            </w:r>
          </w:p>
          <w:p w:rsidR="00317027" w:rsidRDefault="003170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7027">
        <w:trPr>
          <w:trHeight w:val="286"/>
        </w:trPr>
        <w:tc>
          <w:tcPr>
            <w:tcW w:w="572" w:type="dxa"/>
            <w:shd w:val="clear" w:color="auto" w:fill="FFFFFF" w:themeFill="background1"/>
          </w:tcPr>
          <w:p w:rsidR="00317027" w:rsidRDefault="00E1554A">
            <w:r>
              <w:t>3</w:t>
            </w:r>
          </w:p>
        </w:tc>
        <w:tc>
          <w:tcPr>
            <w:tcW w:w="15474" w:type="dxa"/>
            <w:gridSpan w:val="10"/>
            <w:shd w:val="clear" w:color="auto" w:fill="FFFFFF" w:themeFill="background1"/>
          </w:tcPr>
          <w:p w:rsidR="00317027" w:rsidRDefault="00E1554A">
            <w:pPr>
              <w:pStyle w:val="af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перемена</w:t>
            </w:r>
          </w:p>
        </w:tc>
      </w:tr>
      <w:tr w:rsidR="00317027">
        <w:trPr>
          <w:gridAfter w:val="1"/>
          <w:wAfter w:w="16" w:type="dxa"/>
          <w:trHeight w:val="270"/>
        </w:trPr>
        <w:tc>
          <w:tcPr>
            <w:tcW w:w="572" w:type="dxa"/>
            <w:shd w:val="clear" w:color="auto" w:fill="FFF2CC" w:themeFill="accent4" w:themeFillTint="33"/>
          </w:tcPr>
          <w:p w:rsidR="00317027" w:rsidRDefault="00E1554A">
            <w:r>
              <w:t>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10:15-10:55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</w:t>
            </w:r>
            <w:r w:rsidR="000471F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математика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Учитель: Мальцева Н.Н.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№268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 русский язык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Учитель: Светличная Т.А.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019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 русский язык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Учитель: Прост Е.П.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201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 математика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Учитель: Шехетова Т.А.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020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FFF2CC" w:themeFill="accent4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 русский язык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Учитель: 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Шабашова И.В.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021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</w:tc>
        <w:tc>
          <w:tcPr>
            <w:tcW w:w="1667" w:type="dxa"/>
            <w:shd w:val="clear" w:color="auto" w:fill="FFF2CC" w:themeFill="accent4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</w:t>
            </w:r>
            <w:r w:rsidR="000471F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русский язык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Учитель: 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Жолобова Т.А.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204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</w:t>
            </w:r>
            <w:r w:rsidR="000471F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математика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Учитель: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Акчурина А.А.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202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</w:tc>
        <w:tc>
          <w:tcPr>
            <w:tcW w:w="1736" w:type="dxa"/>
            <w:shd w:val="clear" w:color="auto" w:fill="FFF2CC" w:themeFill="accent4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 математика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Учитель: Настасий Е.В.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203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  <w:p w:rsidR="00317027" w:rsidRDefault="00317027">
            <w:pPr>
              <w:rPr>
                <w:sz w:val="14"/>
                <w:szCs w:val="14"/>
              </w:rPr>
            </w:pPr>
          </w:p>
        </w:tc>
      </w:tr>
      <w:tr w:rsidR="00317027">
        <w:trPr>
          <w:trHeight w:val="270"/>
        </w:trPr>
        <w:tc>
          <w:tcPr>
            <w:tcW w:w="572" w:type="dxa"/>
          </w:tcPr>
          <w:p w:rsidR="00317027" w:rsidRDefault="00E1554A">
            <w:r>
              <w:t>5</w:t>
            </w:r>
          </w:p>
        </w:tc>
        <w:tc>
          <w:tcPr>
            <w:tcW w:w="15474" w:type="dxa"/>
            <w:gridSpan w:val="10"/>
          </w:tcPr>
          <w:p w:rsidR="00317027" w:rsidRDefault="00E1554A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перемена</w:t>
            </w:r>
          </w:p>
        </w:tc>
      </w:tr>
      <w:tr w:rsidR="00317027">
        <w:trPr>
          <w:trHeight w:val="270"/>
        </w:trPr>
        <w:tc>
          <w:tcPr>
            <w:tcW w:w="572" w:type="dxa"/>
            <w:shd w:val="clear" w:color="auto" w:fill="DEEAF6" w:themeFill="accent1" w:themeFillTint="33"/>
          </w:tcPr>
          <w:p w:rsidR="00317027" w:rsidRDefault="00E1554A">
            <w:r>
              <w:t>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11:15-11:55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 литературное чтение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Учитель: Мальцева Н.Н.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№268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 литературное чтение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Учитель: Светличная Т.А.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019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 ИЗО</w:t>
            </w:r>
          </w:p>
          <w:p w:rsidR="00317027" w:rsidRDefault="000471FD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Учитель: Прост</w:t>
            </w:r>
            <w:r w:rsidR="00E1554A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Е.П.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201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 русский язык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Учитель: Шехетова Т.А.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020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</w:tc>
        <w:tc>
          <w:tcPr>
            <w:tcW w:w="1566" w:type="dxa"/>
            <w:shd w:val="clear" w:color="auto" w:fill="DEEAF6" w:themeFill="accent1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 литературное чтение</w:t>
            </w:r>
          </w:p>
          <w:p w:rsidR="000471FD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Учитель: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Шабашова И.В.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021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</w:tc>
        <w:tc>
          <w:tcPr>
            <w:tcW w:w="1667" w:type="dxa"/>
            <w:shd w:val="clear" w:color="auto" w:fill="DEEAF6" w:themeFill="accent1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литературное чтение</w:t>
            </w:r>
          </w:p>
          <w:p w:rsidR="000471FD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Учитель: 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Жолобова Т.А.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204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</w:t>
            </w:r>
            <w:r w:rsidR="000471FD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русский язык</w:t>
            </w:r>
          </w:p>
          <w:p w:rsidR="000471FD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Учитель: 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Акчурина А.А.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202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2"/>
            <w:shd w:val="clear" w:color="auto" w:fill="DEEAF6" w:themeFill="accent1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Урок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Предмет: музыка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Учитель: Настасий Е.В.</w:t>
            </w:r>
          </w:p>
          <w:p w:rsidR="00317027" w:rsidRDefault="00E1554A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Кабинет № 203</w:t>
            </w:r>
          </w:p>
          <w:p w:rsidR="00317027" w:rsidRDefault="00317027">
            <w:pPr>
              <w:rPr>
                <w:sz w:val="14"/>
                <w:szCs w:val="14"/>
              </w:rPr>
            </w:pPr>
          </w:p>
          <w:p w:rsidR="00317027" w:rsidRDefault="00317027">
            <w:pPr>
              <w:rPr>
                <w:sz w:val="14"/>
                <w:szCs w:val="14"/>
              </w:rPr>
            </w:pPr>
          </w:p>
        </w:tc>
      </w:tr>
      <w:tr w:rsidR="00317027">
        <w:trPr>
          <w:trHeight w:val="270"/>
        </w:trPr>
        <w:tc>
          <w:tcPr>
            <w:tcW w:w="572" w:type="dxa"/>
          </w:tcPr>
          <w:p w:rsidR="00317027" w:rsidRDefault="00E1554A">
            <w:r>
              <w:t>7</w:t>
            </w:r>
          </w:p>
        </w:tc>
        <w:tc>
          <w:tcPr>
            <w:tcW w:w="15474" w:type="dxa"/>
            <w:gridSpan w:val="10"/>
          </w:tcPr>
          <w:p w:rsidR="00317027" w:rsidRDefault="00E1554A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перемена</w:t>
            </w:r>
          </w:p>
        </w:tc>
      </w:tr>
      <w:tr w:rsidR="00317027">
        <w:trPr>
          <w:trHeight w:val="806"/>
        </w:trPr>
        <w:tc>
          <w:tcPr>
            <w:tcW w:w="572" w:type="dxa"/>
            <w:shd w:val="clear" w:color="auto" w:fill="E2EFD9" w:themeFill="accent6" w:themeFillTint="33"/>
          </w:tcPr>
          <w:p w:rsidR="00317027" w:rsidRDefault="00E1554A">
            <w:r>
              <w:t>8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317027" w:rsidRDefault="00E1554A">
            <w:pPr>
              <w:pStyle w:val="af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12:10-12:45</w:t>
            </w:r>
          </w:p>
        </w:tc>
        <w:tc>
          <w:tcPr>
            <w:tcW w:w="14340" w:type="dxa"/>
            <w:gridSpan w:val="9"/>
            <w:shd w:val="clear" w:color="auto" w:fill="E2EFD9" w:themeFill="accent6" w:themeFillTint="33"/>
          </w:tcPr>
          <w:p w:rsidR="00317027" w:rsidRDefault="00E1554A">
            <w:pPr>
              <w:pStyle w:val="af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Встреча родителей будущих первоклассников с педагогами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Прост Е.П. (кабинет № 201)                                                  </w:t>
            </w:r>
            <w:r w:rsidR="000471F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Жолобова Т.А. (кабинет № 204)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Мальцева Н.Н. (кабинет № 268)                                            Акчурина А.А. (кабинет № 202)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Светличная Т.А. (кабинет № 019)                                         Настасий Е.В. (кабинет № 203)</w:t>
            </w:r>
          </w:p>
          <w:p w:rsidR="00317027" w:rsidRDefault="00E1554A">
            <w:pPr>
              <w:pStyle w:val="af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Шехетова Т.А. (кабинет № 020)                                            Шабашова И.В. (кабинет № 021)</w:t>
            </w:r>
          </w:p>
          <w:p w:rsidR="00317027" w:rsidRDefault="00317027">
            <w:pPr>
              <w:pStyle w:val="af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17027" w:rsidRDefault="0031702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</w:p>
    <w:p w:rsidR="00317027" w:rsidRDefault="0031702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</w:p>
    <w:p w:rsidR="00317027" w:rsidRDefault="0031702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6080"/>
        <w:gridCol w:w="5372"/>
      </w:tblGrid>
      <w:tr w:rsidR="00317027">
        <w:tc>
          <w:tcPr>
            <w:tcW w:w="708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6080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Тема урока №1</w:t>
            </w:r>
          </w:p>
        </w:tc>
        <w:tc>
          <w:tcPr>
            <w:tcW w:w="5372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Тема урока №2</w:t>
            </w:r>
          </w:p>
        </w:tc>
      </w:tr>
      <w:tr w:rsidR="00317027">
        <w:tc>
          <w:tcPr>
            <w:tcW w:w="708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Мальцева Н.Н.</w:t>
            </w:r>
          </w:p>
        </w:tc>
        <w:tc>
          <w:tcPr>
            <w:tcW w:w="6080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Арифметические  действия с многозначными числами</w:t>
            </w:r>
          </w:p>
        </w:tc>
        <w:tc>
          <w:tcPr>
            <w:tcW w:w="5372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Литературные сказки</w:t>
            </w:r>
          </w:p>
        </w:tc>
      </w:tr>
      <w:tr w:rsidR="00317027">
        <w:tc>
          <w:tcPr>
            <w:tcW w:w="708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Шехетова Т.А.</w:t>
            </w:r>
          </w:p>
        </w:tc>
        <w:tc>
          <w:tcPr>
            <w:tcW w:w="6080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Арифметические  действия с многозначными числами</w:t>
            </w:r>
          </w:p>
        </w:tc>
        <w:tc>
          <w:tcPr>
            <w:tcW w:w="5372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Правописание безударных падежных окончаний имён существительных</w:t>
            </w:r>
          </w:p>
        </w:tc>
      </w:tr>
      <w:tr w:rsidR="00317027">
        <w:tc>
          <w:tcPr>
            <w:tcW w:w="708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Прост Е.П.</w:t>
            </w:r>
          </w:p>
        </w:tc>
        <w:tc>
          <w:tcPr>
            <w:tcW w:w="6080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Закрепление темы: «Правописание безударных падежных окончаний имён существительных»</w:t>
            </w:r>
          </w:p>
        </w:tc>
        <w:tc>
          <w:tcPr>
            <w:tcW w:w="5372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Узорочье теремов. Интерьеры теремных палат</w:t>
            </w:r>
          </w:p>
        </w:tc>
      </w:tr>
      <w:tr w:rsidR="00317027">
        <w:tc>
          <w:tcPr>
            <w:tcW w:w="708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Светличная Т.А.</w:t>
            </w:r>
          </w:p>
        </w:tc>
        <w:tc>
          <w:tcPr>
            <w:tcW w:w="6080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Закрепление темы: «Правописание безударных падежных окончаний имён существительных»</w:t>
            </w:r>
          </w:p>
        </w:tc>
        <w:tc>
          <w:tcPr>
            <w:tcW w:w="5372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Литературные сказки</w:t>
            </w:r>
          </w:p>
        </w:tc>
      </w:tr>
      <w:tr w:rsidR="00317027">
        <w:trPr>
          <w:trHeight w:val="501"/>
        </w:trPr>
        <w:tc>
          <w:tcPr>
            <w:tcW w:w="708" w:type="dxa"/>
            <w:vMerge w:val="restart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Шабашова И.В.</w:t>
            </w:r>
          </w:p>
        </w:tc>
        <w:tc>
          <w:tcPr>
            <w:tcW w:w="6080" w:type="dxa"/>
            <w:vMerge w:val="restart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Закрепление темы: «Правописание безударных падежных окончаний имён существительных»</w:t>
            </w:r>
          </w:p>
        </w:tc>
        <w:tc>
          <w:tcPr>
            <w:tcW w:w="5372" w:type="dxa"/>
            <w:vMerge w:val="restart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Литературные сказки</w:t>
            </w:r>
          </w:p>
        </w:tc>
      </w:tr>
      <w:tr w:rsidR="00317027">
        <w:trPr>
          <w:trHeight w:val="501"/>
        </w:trPr>
        <w:tc>
          <w:tcPr>
            <w:tcW w:w="708" w:type="dxa"/>
            <w:vMerge w:val="restart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Merge w:val="restart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Настасий Е.В.</w:t>
            </w:r>
          </w:p>
        </w:tc>
        <w:tc>
          <w:tcPr>
            <w:tcW w:w="6080" w:type="dxa"/>
            <w:vMerge w:val="restart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Арифметические  действия с многозначными числами</w:t>
            </w:r>
          </w:p>
        </w:tc>
        <w:tc>
          <w:tcPr>
            <w:tcW w:w="5372" w:type="dxa"/>
            <w:vMerge w:val="restart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К.И.Чайковский «Щелкунчик»</w:t>
            </w:r>
          </w:p>
        </w:tc>
      </w:tr>
      <w:tr w:rsidR="00317027">
        <w:trPr>
          <w:trHeight w:val="731"/>
        </w:trPr>
        <w:tc>
          <w:tcPr>
            <w:tcW w:w="708" w:type="dxa"/>
            <w:vMerge w:val="restart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Акчурина А.А.</w:t>
            </w:r>
          </w:p>
        </w:tc>
        <w:tc>
          <w:tcPr>
            <w:tcW w:w="6080" w:type="dxa"/>
            <w:vMerge w:val="restart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Арифметические  действия с многозначными числами</w:t>
            </w:r>
          </w:p>
        </w:tc>
        <w:tc>
          <w:tcPr>
            <w:tcW w:w="5372" w:type="dxa"/>
            <w:vMerge w:val="restart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Правописание безударных падежных окончаний имён существительных</w:t>
            </w:r>
          </w:p>
        </w:tc>
      </w:tr>
      <w:tr w:rsidR="00317027">
        <w:tc>
          <w:tcPr>
            <w:tcW w:w="708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Жолобова Т.А.</w:t>
            </w:r>
          </w:p>
        </w:tc>
        <w:tc>
          <w:tcPr>
            <w:tcW w:w="6080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5372" w:type="dxa"/>
          </w:tcPr>
          <w:p w:rsidR="00317027" w:rsidRDefault="00E1554A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A3C"/>
                <w:sz w:val="24"/>
                <w:szCs w:val="24"/>
                <w:lang w:eastAsia="ru-RU"/>
              </w:rPr>
              <w:t>Литературные сказки</w:t>
            </w:r>
          </w:p>
        </w:tc>
      </w:tr>
    </w:tbl>
    <w:p w:rsidR="00317027" w:rsidRDefault="0031702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83A3C"/>
          <w:sz w:val="28"/>
          <w:szCs w:val="28"/>
          <w:lang w:eastAsia="ru-RU"/>
        </w:rPr>
      </w:pPr>
    </w:p>
    <w:sectPr w:rsidR="00317027">
      <w:pgSz w:w="16838" w:h="11906" w:orient="landscape"/>
      <w:pgMar w:top="1" w:right="113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F8" w:rsidRDefault="00B106F8">
      <w:pPr>
        <w:spacing w:after="0" w:line="240" w:lineRule="auto"/>
      </w:pPr>
      <w:r>
        <w:separator/>
      </w:r>
    </w:p>
  </w:endnote>
  <w:endnote w:type="continuationSeparator" w:id="0">
    <w:p w:rsidR="00B106F8" w:rsidRDefault="00B1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F8" w:rsidRDefault="00B106F8">
      <w:pPr>
        <w:spacing w:after="0" w:line="240" w:lineRule="auto"/>
      </w:pPr>
      <w:r>
        <w:separator/>
      </w:r>
    </w:p>
  </w:footnote>
  <w:footnote w:type="continuationSeparator" w:id="0">
    <w:p w:rsidR="00B106F8" w:rsidRDefault="00B10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27"/>
    <w:rsid w:val="000471FD"/>
    <w:rsid w:val="00286D57"/>
    <w:rsid w:val="00317027"/>
    <w:rsid w:val="007003F2"/>
    <w:rsid w:val="00B106F8"/>
    <w:rsid w:val="00E1554A"/>
    <w:rsid w:val="00E9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0F0C"/>
  <w15:docId w15:val="{35A2B6EE-C11E-4E2C-B238-3AA05DB6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Kabinet-237-1</cp:lastModifiedBy>
  <cp:revision>4</cp:revision>
  <dcterms:created xsi:type="dcterms:W3CDTF">2024-12-13T06:13:00Z</dcterms:created>
  <dcterms:modified xsi:type="dcterms:W3CDTF">2024-12-13T13:20:00Z</dcterms:modified>
</cp:coreProperties>
</file>